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528A" w14:textId="77777777" w:rsidR="00CC6420" w:rsidRPr="007264FA" w:rsidRDefault="00CC6420" w:rsidP="00C43CB5">
      <w:pPr>
        <w:keepNext/>
        <w:keepLines/>
        <w:rPr>
          <w:szCs w:val="22"/>
        </w:rPr>
      </w:pPr>
      <w:bookmarkStart w:id="0" w:name="_GoBack"/>
    </w:p>
    <w:p w14:paraId="0F5339B3" w14:textId="77777777" w:rsidR="0087041E" w:rsidRPr="00C90E29" w:rsidRDefault="0087041E" w:rsidP="00C43CB5">
      <w:pPr>
        <w:pStyle w:val="berschrift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proofErr w:type="spellStart"/>
      <w:r w:rsidRPr="00C90E29">
        <w:rPr>
          <w:rFonts w:ascii="Arial" w:hAnsi="Arial" w:cs="Arial"/>
          <w:color w:val="auto"/>
          <w:sz w:val="24"/>
          <w:szCs w:val="24"/>
        </w:rPr>
        <w:t>Bizim</w:t>
      </w:r>
      <w:proofErr w:type="spellEnd"/>
      <w:r w:rsidRPr="00C90E29">
        <w:rPr>
          <w:rFonts w:ascii="Arial" w:hAnsi="Arial" w:cs="Arial"/>
          <w:color w:val="auto"/>
          <w:sz w:val="24"/>
          <w:szCs w:val="24"/>
        </w:rPr>
        <w:t xml:space="preserve"> Kiez und</w:t>
      </w:r>
      <w:r w:rsidRPr="00C90E29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>
        <w:fldChar w:fldCharType="begin"/>
      </w:r>
      <w:r>
        <w:instrText xml:space="preserve"> HYPERLINK "http://kottiundco.net/" \t "_blank" </w:instrText>
      </w:r>
      <w:r>
        <w:fldChar w:fldCharType="separate"/>
      </w:r>
      <w:proofErr w:type="spellStart"/>
      <w:r w:rsidRPr="00C90E29">
        <w:rPr>
          <w:rStyle w:val="Link"/>
          <w:rFonts w:ascii="Arial" w:hAnsi="Arial" w:cs="Arial"/>
          <w:color w:val="auto"/>
          <w:sz w:val="24"/>
          <w:szCs w:val="24"/>
          <w:bdr w:val="none" w:sz="0" w:space="0" w:color="auto" w:frame="1"/>
        </w:rPr>
        <w:t>Kotti</w:t>
      </w:r>
      <w:proofErr w:type="spellEnd"/>
      <w:r w:rsidRPr="00C90E29">
        <w:rPr>
          <w:rStyle w:val="Link"/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&amp; Co</w:t>
      </w:r>
      <w:r>
        <w:rPr>
          <w:rStyle w:val="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Pr="00C90E29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C90E29">
        <w:rPr>
          <w:rFonts w:ascii="Arial" w:hAnsi="Arial" w:cs="Arial"/>
          <w:color w:val="auto"/>
          <w:sz w:val="24"/>
          <w:szCs w:val="24"/>
        </w:rPr>
        <w:t>machen gemeinsam aufmerksam</w:t>
      </w:r>
    </w:p>
    <w:p w14:paraId="06D93909" w14:textId="77777777" w:rsidR="0087041E" w:rsidRPr="00C90E29" w:rsidRDefault="0087041E" w:rsidP="00C43CB5">
      <w:pPr>
        <w:pStyle w:val="berschrift3"/>
        <w:shd w:val="clear" w:color="auto" w:fill="FFFFFF"/>
        <w:spacing w:before="0" w:line="315" w:lineRule="atLeast"/>
        <w:textAlignment w:val="baseline"/>
        <w:rPr>
          <w:rFonts w:ascii="Arial" w:hAnsi="Arial" w:cs="Arial"/>
          <w:color w:val="auto"/>
        </w:rPr>
      </w:pPr>
      <w:proofErr w:type="spellStart"/>
      <w:r w:rsidRPr="00C90E29">
        <w:rPr>
          <w:rStyle w:val="Betont"/>
          <w:rFonts w:ascii="Arial" w:hAnsi="Arial" w:cs="Arial"/>
          <w:color w:val="auto"/>
          <w:bdr w:val="none" w:sz="0" w:space="0" w:color="auto" w:frame="1"/>
        </w:rPr>
        <w:t>Lärmdemo</w:t>
      </w:r>
      <w:proofErr w:type="spellEnd"/>
      <w:r w:rsidRPr="00C90E29">
        <w:rPr>
          <w:rStyle w:val="Betont"/>
          <w:rFonts w:ascii="Arial" w:hAnsi="Arial" w:cs="Arial"/>
          <w:color w:val="auto"/>
          <w:bdr w:val="none" w:sz="0" w:space="0" w:color="auto" w:frame="1"/>
        </w:rPr>
        <w:t xml:space="preserve"> gegen steigende Mieten und Verdrängung – vom </w:t>
      </w:r>
      <w:proofErr w:type="spellStart"/>
      <w:r w:rsidRPr="00C90E29">
        <w:rPr>
          <w:rStyle w:val="Betont"/>
          <w:rFonts w:ascii="Arial" w:hAnsi="Arial" w:cs="Arial"/>
          <w:color w:val="auto"/>
          <w:bdr w:val="none" w:sz="0" w:space="0" w:color="auto" w:frame="1"/>
        </w:rPr>
        <w:t>Kotti</w:t>
      </w:r>
      <w:proofErr w:type="spellEnd"/>
      <w:r w:rsidRPr="00C90E29">
        <w:rPr>
          <w:rStyle w:val="Betont"/>
          <w:rFonts w:ascii="Arial" w:hAnsi="Arial" w:cs="Arial"/>
          <w:color w:val="auto"/>
          <w:bdr w:val="none" w:sz="0" w:space="0" w:color="auto" w:frame="1"/>
        </w:rPr>
        <w:t xml:space="preserve"> zum </w:t>
      </w:r>
      <w:r>
        <w:rPr>
          <w:rStyle w:val="Betont"/>
          <w:rFonts w:ascii="Arial" w:hAnsi="Arial" w:cs="Arial"/>
          <w:color w:val="auto"/>
          <w:bdr w:val="none" w:sz="0" w:space="0" w:color="auto" w:frame="1"/>
        </w:rPr>
        <w:br/>
      </w:r>
      <w:proofErr w:type="spellStart"/>
      <w:r w:rsidRPr="00C90E29">
        <w:rPr>
          <w:rStyle w:val="Betont"/>
          <w:rFonts w:ascii="Arial" w:hAnsi="Arial" w:cs="Arial"/>
          <w:color w:val="auto"/>
          <w:bdr w:val="none" w:sz="0" w:space="0" w:color="auto" w:frame="1"/>
        </w:rPr>
        <w:t>Wrangelkiez</w:t>
      </w:r>
      <w:proofErr w:type="spellEnd"/>
    </w:p>
    <w:p w14:paraId="566DB9CD" w14:textId="77777777" w:rsidR="0087041E" w:rsidRPr="001C2F9D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7DDBC4" w14:textId="77777777" w:rsidR="0087041E" w:rsidRPr="00775E48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64D66D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Fonts w:ascii="Arial" w:hAnsi="Arial" w:cs="Arial"/>
          <w:sz w:val="20"/>
          <w:szCs w:val="20"/>
        </w:rPr>
        <w:t xml:space="preserve">Berlin Kreuzberg: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Der breite Protest gegen die Kündigung des Gemüseladens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Bakal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in der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Wrangelstraße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war erfolgreich – der Eigentümer zog die Kündigung zurück und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Bakkal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“ wurde zum Symbol der versuchten Verdrängung kleiner Gewerbetreibender. Doch Verdrängung und Mieterhöhungen betreffen in Kreuzberg nicht nur die kleinen Geschäfte und Kinderläden im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Wrangelkiez</w:t>
      </w:r>
      <w:proofErr w:type="spellEnd"/>
    </w:p>
    <w:p w14:paraId="0C8306D7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19AA2785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Style w:val="Betont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Auch am </w:t>
      </w:r>
      <w:proofErr w:type="spellStart"/>
      <w:r w:rsidRPr="00060479">
        <w:rPr>
          <w:rStyle w:val="Betont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Kottbusser</w:t>
      </w:r>
      <w:proofErr w:type="spellEnd"/>
      <w:r w:rsidRPr="00060479">
        <w:rPr>
          <w:rStyle w:val="Betont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Tor findet planmäßige Verdrängung statt.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Dort wehren sich die Mieterinnen des Sozialen Wohnungsbaus der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Skalitzer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Straße 142 gegen drastische Mieterh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>ö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hungen. </w:t>
      </w:r>
      <w:r w:rsidRPr="00060479">
        <w:rPr>
          <w:rFonts w:ascii="Arial" w:hAnsi="Arial" w:cs="Arial"/>
          <w:sz w:val="20"/>
          <w:szCs w:val="20"/>
        </w:rPr>
        <w:t>Das öffentlich geförderte Gebäude ist neuerdings in Händen eines internationalen Investors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und von einem Monat zum Nächsten haben die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MieterInnen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zum 1. Juli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drastische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>Mieterh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öhungen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erhalten. Die </w:t>
      </w:r>
      <w:proofErr w:type="spellStart"/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MieterInnen</w:t>
      </w:r>
      <w:proofErr w:type="spellEnd"/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und die Initiative </w:t>
      </w:r>
      <w:proofErr w:type="spellStart"/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Kotti</w:t>
      </w:r>
      <w:proofErr w:type="spellEnd"/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&amp; Co. wehren sich dagegen.</w:t>
      </w:r>
    </w:p>
    <w:p w14:paraId="2FBAE2BF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2F999387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Auch f</w:t>
      </w:r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ür</w:t>
      </w:r>
      <w:r w:rsidRPr="0006047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60479">
        <w:rPr>
          <w:rFonts w:ascii="Arial" w:hAnsi="Arial" w:cs="Arial"/>
          <w:sz w:val="20"/>
          <w:szCs w:val="20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</w:rPr>
        <w:t xml:space="preserve"> Kiez“ ist nach dem ersten Erfolg die Auseinandersetzung um Verdrängung nicht zu Ende und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Anwohnerinitiative aus dem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Wrangelkiez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erklärt sich daher mit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Kotti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&amp; Co. solidarisch. Gemeinsam wollen die beiden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Initiativen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mit der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Lärmdemo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“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Kiez!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Kotti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! </w:t>
      </w:r>
      <w:proofErr w:type="gramStart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Mietenwahnsinn stoppen“ auf weitere Beispiele von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Verdränung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in Kreuzberg au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>merksam machen.</w:t>
      </w:r>
      <w:proofErr w:type="gram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1BD693A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4A7A9EFA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Lärmdemo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startet am Mittwoch</w:t>
      </w:r>
      <w:proofErr w:type="gramStart"/>
      <w:r w:rsidRPr="00060479">
        <w:rPr>
          <w:rFonts w:ascii="Arial" w:hAnsi="Arial" w:cs="Arial"/>
          <w:sz w:val="20"/>
          <w:szCs w:val="20"/>
          <w:shd w:val="clear" w:color="auto" w:fill="FFFFFF"/>
        </w:rPr>
        <w:t>, 18</w:t>
      </w:r>
      <w:proofErr w:type="gram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Uhr am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Kottbusser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Tor und führt in den </w:t>
      </w:r>
      <w:proofErr w:type="spellStart"/>
      <w:r w:rsidRPr="00060479">
        <w:rPr>
          <w:rFonts w:ascii="Arial" w:hAnsi="Arial" w:cs="Arial"/>
          <w:sz w:val="20"/>
          <w:szCs w:val="20"/>
          <w:shd w:val="clear" w:color="auto" w:fill="FFFFFF"/>
        </w:rPr>
        <w:t>Wrangelkiez</w:t>
      </w:r>
      <w:proofErr w:type="spellEnd"/>
      <w:r w:rsidRPr="0006047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D31AC8B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5B53486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Anschließend treffen </w:t>
      </w:r>
      <w:r>
        <w:rPr>
          <w:rFonts w:ascii="Arial" w:hAnsi="Arial" w:cs="Arial"/>
          <w:sz w:val="20"/>
          <w:szCs w:val="20"/>
          <w:shd w:val="clear" w:color="auto" w:fill="FFFFFF"/>
        </w:rPr>
        <w:t>wir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 xml:space="preserve"> uns wie immer:</w:t>
      </w:r>
    </w:p>
    <w:p w14:paraId="23ACE554" w14:textId="77777777" w:rsidR="0087041E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0479">
        <w:rPr>
          <w:rFonts w:ascii="Arial" w:hAnsi="Arial" w:cs="Arial"/>
          <w:sz w:val="20"/>
          <w:szCs w:val="20"/>
        </w:rPr>
        <w:t xml:space="preserve">19 Uhr, </w:t>
      </w:r>
      <w:proofErr w:type="spellStart"/>
      <w:r w:rsidRPr="00060479">
        <w:rPr>
          <w:rFonts w:ascii="Arial" w:hAnsi="Arial" w:cs="Arial"/>
          <w:sz w:val="20"/>
          <w:szCs w:val="20"/>
        </w:rPr>
        <w:t>Wrangelstraße</w:t>
      </w:r>
      <w:proofErr w:type="spellEnd"/>
      <w:r w:rsidRPr="00060479">
        <w:rPr>
          <w:rFonts w:ascii="Arial" w:hAnsi="Arial" w:cs="Arial"/>
          <w:sz w:val="20"/>
          <w:szCs w:val="20"/>
        </w:rPr>
        <w:t xml:space="preserve"> 77, vor dem Laden „</w:t>
      </w:r>
      <w:proofErr w:type="spellStart"/>
      <w:r w:rsidRPr="00060479">
        <w:rPr>
          <w:rFonts w:ascii="Arial" w:hAnsi="Arial" w:cs="Arial"/>
          <w:sz w:val="20"/>
          <w:szCs w:val="20"/>
        </w:rPr>
        <w:t>Bizim</w:t>
      </w:r>
      <w:proofErr w:type="spellEnd"/>
      <w:r w:rsidRPr="000604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479">
        <w:rPr>
          <w:rFonts w:ascii="Arial" w:hAnsi="Arial" w:cs="Arial"/>
          <w:sz w:val="20"/>
          <w:szCs w:val="20"/>
        </w:rPr>
        <w:t>Bakkal</w:t>
      </w:r>
      <w:proofErr w:type="spellEnd"/>
      <w:r w:rsidRPr="00060479">
        <w:rPr>
          <w:rFonts w:ascii="Arial" w:hAnsi="Arial" w:cs="Arial"/>
          <w:sz w:val="20"/>
          <w:szCs w:val="20"/>
        </w:rPr>
        <w:t xml:space="preserve">“. </w:t>
      </w:r>
    </w:p>
    <w:p w14:paraId="3AE68987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Alles zur aktuellen Situation, andere akute Fälle von Verdrängung. Außerdem im Fokus „Qualität im Kiez“: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Engagierte Initiativen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aus dem Kiez stellen sich vor. </w:t>
      </w:r>
    </w:p>
    <w:p w14:paraId="3936DADB" w14:textId="77777777" w:rsidR="0087041E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0876E319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0479">
        <w:rPr>
          <w:rStyle w:val="Beton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20:00 Uhr, </w:t>
      </w:r>
      <w:r w:rsidRPr="00060479">
        <w:rPr>
          <w:rFonts w:ascii="Arial" w:hAnsi="Arial" w:cs="Arial"/>
          <w:sz w:val="20"/>
          <w:szCs w:val="20"/>
          <w:shd w:val="clear" w:color="auto" w:fill="FFFFFF"/>
        </w:rPr>
        <w:t>Soli-Konzert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auf der Straße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3F2D9E6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269E1FA7" w14:textId="77777777" w:rsidR="0087041E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1B310E01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Weitere Informationen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:</w:t>
      </w:r>
    </w:p>
    <w:p w14:paraId="43F30904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604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http://www.bizim-kiez.de/blog/2015/07/12/bizim-kiez-am-15-juli-demo-vom-kotti-zur-versammlung-im-wrangelkiez/</w:t>
      </w:r>
    </w:p>
    <w:p w14:paraId="5DADB153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6B7892F1" w14:textId="77777777" w:rsidR="0087041E" w:rsidRPr="00060479" w:rsidRDefault="0087041E" w:rsidP="00C43CB5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0479">
        <w:rPr>
          <w:rFonts w:ascii="Arial" w:hAnsi="Arial" w:cs="Arial"/>
          <w:sz w:val="20"/>
          <w:szCs w:val="20"/>
        </w:rPr>
        <w:t>Weitere</w:t>
      </w:r>
      <w:r>
        <w:rPr>
          <w:rFonts w:ascii="Arial" w:hAnsi="Arial" w:cs="Arial"/>
          <w:sz w:val="20"/>
          <w:szCs w:val="20"/>
        </w:rPr>
        <w:t>s</w:t>
      </w:r>
      <w:r w:rsidRPr="00060479">
        <w:rPr>
          <w:rFonts w:ascii="Arial" w:hAnsi="Arial" w:cs="Arial"/>
          <w:sz w:val="20"/>
          <w:szCs w:val="20"/>
        </w:rPr>
        <w:t xml:space="preserve"> zur</w:t>
      </w:r>
      <w:proofErr w:type="gramEnd"/>
      <w:r w:rsidRPr="00060479">
        <w:rPr>
          <w:rFonts w:ascii="Arial" w:hAnsi="Arial" w:cs="Arial"/>
          <w:sz w:val="20"/>
          <w:szCs w:val="20"/>
        </w:rPr>
        <w:t xml:space="preserve"> Situation in der </w:t>
      </w:r>
      <w:proofErr w:type="spellStart"/>
      <w:r w:rsidRPr="00060479">
        <w:rPr>
          <w:rFonts w:ascii="Arial" w:hAnsi="Arial" w:cs="Arial"/>
          <w:sz w:val="20"/>
          <w:szCs w:val="20"/>
        </w:rPr>
        <w:t>Skalitzer</w:t>
      </w:r>
      <w:proofErr w:type="spellEnd"/>
      <w:r w:rsidRPr="00060479">
        <w:rPr>
          <w:rFonts w:ascii="Arial" w:hAnsi="Arial" w:cs="Arial"/>
          <w:sz w:val="20"/>
          <w:szCs w:val="20"/>
        </w:rPr>
        <w:t xml:space="preserve"> Straße 142:</w:t>
      </w:r>
    </w:p>
    <w:p w14:paraId="0BAA26EF" w14:textId="77777777" w:rsidR="0087041E" w:rsidRPr="00060479" w:rsidRDefault="0087041E" w:rsidP="00C43CB5">
      <w:pPr>
        <w:keepNext/>
        <w:keepLines/>
      </w:pPr>
      <w:r w:rsidRPr="00060479">
        <w:rPr>
          <w:rFonts w:ascii="Arial" w:hAnsi="Arial" w:cs="Arial"/>
          <w:sz w:val="20"/>
          <w:szCs w:val="20"/>
        </w:rPr>
        <w:t>http://kottiundco.net/2015/07/07/bizim-kotti-heute</w:t>
      </w:r>
      <w:r w:rsidRPr="00060479">
        <w:t>-protestaktion/</w:t>
      </w:r>
    </w:p>
    <w:p w14:paraId="19A44A36" w14:textId="77777777" w:rsidR="00CC6420" w:rsidRPr="007264FA" w:rsidRDefault="00CC6420" w:rsidP="00C43CB5">
      <w:pPr>
        <w:keepNext/>
        <w:keepLines/>
        <w:rPr>
          <w:szCs w:val="22"/>
        </w:rPr>
      </w:pPr>
    </w:p>
    <w:p w14:paraId="4EBFB39C" w14:textId="77777777" w:rsidR="00CC6420" w:rsidRPr="007264FA" w:rsidRDefault="00CC6420" w:rsidP="00C43CB5">
      <w:pPr>
        <w:keepNext/>
        <w:keepLines/>
        <w:rPr>
          <w:szCs w:val="22"/>
        </w:rPr>
      </w:pPr>
    </w:p>
    <w:p w14:paraId="2B5A5824" w14:textId="77777777" w:rsidR="00704103" w:rsidRPr="00301829" w:rsidRDefault="00704103" w:rsidP="00C43CB5">
      <w:pPr>
        <w:keepNext/>
        <w:keepLines/>
        <w:rPr>
          <w:sz w:val="20"/>
          <w:szCs w:val="20"/>
        </w:rPr>
      </w:pPr>
    </w:p>
    <w:bookmarkEnd w:id="0"/>
    <w:sectPr w:rsidR="00704103" w:rsidRPr="00301829" w:rsidSect="0094482F">
      <w:footerReference w:type="first" r:id="rId7"/>
      <w:pgSz w:w="11900" w:h="16840"/>
      <w:pgMar w:top="2124" w:right="1797" w:bottom="1440" w:left="1797" w:header="426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3BD06" w14:textId="77777777" w:rsidR="0094482F" w:rsidRDefault="0094482F" w:rsidP="00301829">
      <w:pPr>
        <w:spacing w:line="240" w:lineRule="auto"/>
      </w:pPr>
      <w:r>
        <w:separator/>
      </w:r>
    </w:p>
  </w:endnote>
  <w:endnote w:type="continuationSeparator" w:id="0">
    <w:p w14:paraId="0B8CF902" w14:textId="77777777" w:rsidR="0094482F" w:rsidRDefault="0094482F" w:rsidP="0030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lior Com">
    <w:altName w:val="Cambria Math"/>
    <w:charset w:val="00"/>
    <w:family w:val="roman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BB1B" w14:textId="77777777" w:rsidR="009D58F5" w:rsidRDefault="009D58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4E629" wp14:editId="338E9D5E">
              <wp:simplePos x="0" y="0"/>
              <wp:positionH relativeFrom="column">
                <wp:posOffset>2400300</wp:posOffset>
              </wp:positionH>
              <wp:positionV relativeFrom="paragraph">
                <wp:posOffset>-158115</wp:posOffset>
              </wp:positionV>
              <wp:extent cx="2857500" cy="571500"/>
              <wp:effectExtent l="0" t="0" r="1270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7FD43" w14:textId="77777777" w:rsidR="009D58F5" w:rsidRPr="00856F18" w:rsidRDefault="009D58F5" w:rsidP="00856F18">
                          <w:pPr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189pt;margin-top:-12.4pt;width:2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" filled="f" stroked="f">
              <v:textbox inset="0,0,0,0">
                <w:txbxContent>
                  <w:p w14:paraId="0137FD43" w14:textId="77777777" w:rsidR="009D58F5" w:rsidRPr="00856F18" w:rsidRDefault="009D58F5" w:rsidP="00856F18">
                    <w:pPr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42935" w14:textId="77777777" w:rsidR="0094482F" w:rsidRDefault="0094482F" w:rsidP="00301829">
      <w:pPr>
        <w:spacing w:line="240" w:lineRule="auto"/>
      </w:pPr>
      <w:r>
        <w:separator/>
      </w:r>
    </w:p>
  </w:footnote>
  <w:footnote w:type="continuationSeparator" w:id="0">
    <w:p w14:paraId="391E7865" w14:textId="77777777" w:rsidR="0094482F" w:rsidRDefault="0094482F" w:rsidP="003018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F"/>
    <w:rsid w:val="00035385"/>
    <w:rsid w:val="0007107D"/>
    <w:rsid w:val="000B28CB"/>
    <w:rsid w:val="000B3D64"/>
    <w:rsid w:val="000C20BE"/>
    <w:rsid w:val="000D3414"/>
    <w:rsid w:val="001A503C"/>
    <w:rsid w:val="001C38DD"/>
    <w:rsid w:val="001E7E16"/>
    <w:rsid w:val="0028450E"/>
    <w:rsid w:val="002F60DE"/>
    <w:rsid w:val="00301829"/>
    <w:rsid w:val="00320985"/>
    <w:rsid w:val="00404940"/>
    <w:rsid w:val="00417A1F"/>
    <w:rsid w:val="00452F42"/>
    <w:rsid w:val="004E599D"/>
    <w:rsid w:val="00606820"/>
    <w:rsid w:val="006114E9"/>
    <w:rsid w:val="006F25A2"/>
    <w:rsid w:val="00704103"/>
    <w:rsid w:val="007264FA"/>
    <w:rsid w:val="00726CF7"/>
    <w:rsid w:val="00856F18"/>
    <w:rsid w:val="0087041E"/>
    <w:rsid w:val="008844CE"/>
    <w:rsid w:val="0094482F"/>
    <w:rsid w:val="009D0C0C"/>
    <w:rsid w:val="009D58F5"/>
    <w:rsid w:val="00A70724"/>
    <w:rsid w:val="00AA2080"/>
    <w:rsid w:val="00B87EAD"/>
    <w:rsid w:val="00C30AB8"/>
    <w:rsid w:val="00C30CEE"/>
    <w:rsid w:val="00C43CB5"/>
    <w:rsid w:val="00CA519B"/>
    <w:rsid w:val="00CC6420"/>
    <w:rsid w:val="00CD4EA4"/>
    <w:rsid w:val="00D06148"/>
    <w:rsid w:val="00DA2009"/>
    <w:rsid w:val="00DE5EB7"/>
    <w:rsid w:val="00E55F59"/>
    <w:rsid w:val="00E83623"/>
    <w:rsid w:val="00E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420"/>
    <w:pPr>
      <w:spacing w:line="264" w:lineRule="atLeast"/>
    </w:pPr>
    <w:rPr>
      <w:rFonts w:ascii="Melior Com" w:eastAsia="Times New Roman" w:hAnsi="Melior Com" w:cs="Times New Roman"/>
      <w:sz w:val="2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7041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7041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C6420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C6420"/>
    <w:rPr>
      <w:rFonts w:ascii="Consolas" w:eastAsiaTheme="minorHAnsi" w:hAnsi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3018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018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18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1829"/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7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70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87041E"/>
    <w:rPr>
      <w:b/>
      <w:bCs/>
    </w:rPr>
  </w:style>
  <w:style w:type="character" w:customStyle="1" w:styleId="apple-converted-space">
    <w:name w:val="apple-converted-space"/>
    <w:basedOn w:val="Absatzstandardschriftart"/>
    <w:rsid w:val="0087041E"/>
  </w:style>
  <w:style w:type="character" w:styleId="Link">
    <w:name w:val="Hyperlink"/>
    <w:basedOn w:val="Absatzstandardschriftart"/>
    <w:uiPriority w:val="99"/>
    <w:semiHidden/>
    <w:unhideWhenUsed/>
    <w:rsid w:val="00870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420"/>
    <w:pPr>
      <w:spacing w:line="264" w:lineRule="atLeast"/>
    </w:pPr>
    <w:rPr>
      <w:rFonts w:ascii="Melior Com" w:eastAsia="Times New Roman" w:hAnsi="Melior Com" w:cs="Times New Roman"/>
      <w:sz w:val="2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7041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7041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C6420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CC6420"/>
    <w:rPr>
      <w:rFonts w:ascii="Consolas" w:eastAsiaTheme="minorHAnsi" w:hAnsi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3018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018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18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1829"/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7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70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87041E"/>
    <w:rPr>
      <w:b/>
      <w:bCs/>
    </w:rPr>
  </w:style>
  <w:style w:type="character" w:customStyle="1" w:styleId="apple-converted-space">
    <w:name w:val="apple-converted-space"/>
    <w:basedOn w:val="Absatzstandardschriftart"/>
    <w:rsid w:val="0087041E"/>
  </w:style>
  <w:style w:type="character" w:styleId="Link">
    <w:name w:val="Hyperlink"/>
    <w:basedOn w:val="Absatzstandardschriftart"/>
    <w:uiPriority w:val="99"/>
    <w:semiHidden/>
    <w:unhideWhenUsed/>
    <w:rsid w:val="00870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gnus:Desktop:Bizim-Kiez:Dokumente:Bizim-Kiez-PM-15Ju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Bizim-Kiez-PM-15Juli.dotx</Template>
  <TotalTime>0</TotalTime>
  <Pages>1</Pages>
  <Words>276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Hengge</dc:creator>
  <cp:lastModifiedBy>Magnus Hengge</cp:lastModifiedBy>
  <cp:revision>3</cp:revision>
  <cp:lastPrinted>2015-07-14T17:19:00Z</cp:lastPrinted>
  <dcterms:created xsi:type="dcterms:W3CDTF">2015-07-14T17:21:00Z</dcterms:created>
  <dcterms:modified xsi:type="dcterms:W3CDTF">2015-07-14T17:22:00Z</dcterms:modified>
</cp:coreProperties>
</file>